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 w:bidi="ar-SA"/>
        </w:rPr>
        <w:t>湖北幼儿师范高等专科学校自主招聘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 w:bidi="ar-SA"/>
        </w:rPr>
        <w:t>考生诚信承诺书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firstLine="638" w:firstLineChars="202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我已仔细阅读了《湖北幼专2022年下半年自主招聘工作人员公告》，清楚并理解其内容和要求。在此我郑重承诺：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本人所提供的个人信息、证明材料、证件真实准确；所填写的本人相应信息准确无误。如有虚假，无论何时一经查实，立即取消本人应聘岗位的资格。本人自愿应聘，自觉维护招聘秩序，遵守招聘纪律，服从工作安排；不传播、不编造虚假信息，不故意浪费考试资源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 xml:space="preserve">体检、心理测试和考察结束后，若本人被确定为拟录用人选，则信守承诺不擅自放弃资格，并按时到岗上班。如有违反，本人自愿承担相应责任。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 xml:space="preserve">                               考生：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 xml:space="preserve">                              2023年  月   日</w:t>
      </w:r>
    </w:p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41" w:right="1531" w:bottom="2041" w:left="1531" w:header="851" w:footer="1191" w:gutter="0"/>
      <w:pgNumType w:fmt="decimal" w:start="1"/>
      <w:cols w:space="720" w:num="1"/>
      <w:docGrid w:type="linesAndChars" w:linePitch="54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 w:cs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cs="Times New Roman"/>
      </w:rPr>
    </w:pPr>
    <w:r>
      <w:rPr>
        <w:rFonts w:cs="Times New Roman"/>
      </w:rPr>
      <w:fldChar w:fldCharType="begin"/>
    </w:r>
    <w:r>
      <w:rPr>
        <w:rStyle w:val="7"/>
        <w:rFonts w:ascii="Times New Roman" w:hAnsi="Times New Roman" w:eastAsia="宋体" w:cs="Times New Roman"/>
      </w:rPr>
      <w:instrText xml:space="preserve">PAGE  </w:instrText>
    </w:r>
    <w:r>
      <w:rPr>
        <w:rFonts w:cs="Times New Roman"/>
      </w:rPr>
      <w:fldChar w:fldCharType="end"/>
    </w:r>
  </w:p>
  <w:p>
    <w:pPr>
      <w:pStyle w:val="3"/>
      <w:ind w:right="360" w:firstLine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rPr>
        <w:rFonts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Times New Roman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</w:rPr>
                            <w:t>- 1 -</w:t>
                          </w:r>
                          <w:r>
                            <w:rPr>
                              <w:rFonts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PAGE  \* MERGEFORMAT </w:instrText>
                    </w:r>
                    <w:r>
                      <w:rPr>
                        <w:rFonts w:cs="Times New Roman"/>
                      </w:rPr>
                      <w:fldChar w:fldCharType="separate"/>
                    </w:r>
                    <w:r>
                      <w:rPr>
                        <w:rFonts w:cs="Times New Roman"/>
                      </w:rPr>
                      <w:t>- 1 -</w:t>
                    </w:r>
                    <w:r>
                      <w:rPr>
                        <w:rFonts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xN2EzYjFhNjZjN2NhYmViMTFjYmRlNDk3YmE4ZWMifQ=="/>
  </w:docVars>
  <w:rsids>
    <w:rsidRoot w:val="497F1348"/>
    <w:rsid w:val="29982CE1"/>
    <w:rsid w:val="497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" w:hAnsi="Calibri" w:eastAsia="方正仿宋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nhideWhenUsed/>
    <w:qFormat/>
    <w:uiPriority w:val="99"/>
    <w:pPr>
      <w:widowControl w:val="0"/>
      <w:jc w:val="both"/>
    </w:pPr>
    <w:rPr>
      <w:rFonts w:ascii="宋体" w:hAnsi="Courier New" w:eastAsia="仿宋_GB2312" w:cs="Times New Roman"/>
      <w:sz w:val="32"/>
      <w:szCs w:val="20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方正仿宋" w:hAnsi="Calibri" w:eastAsia="方正仿宋" w:cs="Times New Roman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" w:hAnsi="Calibri" w:eastAsia="方正仿宋" w:cs="Times New Roman"/>
      <w:sz w:val="18"/>
      <w:szCs w:val="18"/>
      <w:lang w:val="en-US" w:eastAsia="zh-CN" w:bidi="ar-SA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270</Characters>
  <Lines>0</Lines>
  <Paragraphs>0</Paragraphs>
  <TotalTime>0</TotalTime>
  <ScaleCrop>false</ScaleCrop>
  <LinksUpToDate>false</LinksUpToDate>
  <CharactersWithSpaces>337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2023-05-23T00:49:00Z</dcterms:created>
  <dc:creator>WPS_123127752</dc:creator>
  <cp:lastModifiedBy>Garcia</cp:lastModifiedBy>
  <dcterms:modified xsi:type="dcterms:W3CDTF">2023-05-23T00:54:05Z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93951ADF61364C829CAA4D6C646BEE22_11</vt:lpwstr>
  </property>
</Properties>
</file>